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04" w:rsidRDefault="00262504" w:rsidP="002625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26.11.2019Г № 150</w:t>
      </w:r>
    </w:p>
    <w:p w:rsidR="00262504" w:rsidRDefault="00262504" w:rsidP="00262504">
      <w:pPr>
        <w:jc w:val="center"/>
        <w:rPr>
          <w:rFonts w:ascii="Arial" w:hAnsi="Arial" w:cs="Arial"/>
          <w:b/>
          <w:sz w:val="32"/>
          <w:szCs w:val="32"/>
        </w:rPr>
      </w:pPr>
      <w:r w:rsidRPr="006411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2504" w:rsidRDefault="00262504" w:rsidP="002625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62504" w:rsidRDefault="00262504" w:rsidP="002625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ЧЕРЕМХОВСКОЕ РАЙОННОЕ МУНИЦИПАЛЬНОЕ </w:t>
      </w:r>
    </w:p>
    <w:p w:rsidR="00262504" w:rsidRPr="0064118B" w:rsidRDefault="00262504" w:rsidP="002625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ОБРАЗОВАНИЕ </w:t>
      </w:r>
    </w:p>
    <w:p w:rsidR="00262504" w:rsidRPr="00322F85" w:rsidRDefault="00262504" w:rsidP="00262504">
      <w:pPr>
        <w:jc w:val="center"/>
        <w:rPr>
          <w:rFonts w:ascii="Arial" w:hAnsi="Arial" w:cs="Arial"/>
          <w:b/>
          <w:sz w:val="32"/>
          <w:szCs w:val="32"/>
        </w:rPr>
      </w:pPr>
      <w:r w:rsidRPr="00322F85">
        <w:rPr>
          <w:rFonts w:ascii="Arial" w:hAnsi="Arial" w:cs="Arial"/>
          <w:b/>
          <w:sz w:val="32"/>
          <w:szCs w:val="32"/>
        </w:rPr>
        <w:t xml:space="preserve">ГОЛУМЕТСКОЕ МУНИЦИПАЛЬНОЕ ОБРАЗОВАНИЕ </w:t>
      </w:r>
    </w:p>
    <w:p w:rsidR="00262504" w:rsidRPr="00322F85" w:rsidRDefault="00262504" w:rsidP="00262504">
      <w:pPr>
        <w:jc w:val="center"/>
        <w:rPr>
          <w:rFonts w:ascii="Arial" w:hAnsi="Arial" w:cs="Arial"/>
          <w:b/>
          <w:sz w:val="32"/>
          <w:szCs w:val="32"/>
        </w:rPr>
      </w:pPr>
      <w:r w:rsidRPr="00322F85">
        <w:rPr>
          <w:rFonts w:ascii="Arial" w:hAnsi="Arial" w:cs="Arial"/>
          <w:b/>
          <w:sz w:val="32"/>
          <w:szCs w:val="32"/>
        </w:rPr>
        <w:t xml:space="preserve">ДУМА </w:t>
      </w:r>
    </w:p>
    <w:p w:rsidR="00262504" w:rsidRPr="00322F85" w:rsidRDefault="00262504" w:rsidP="00262504">
      <w:pPr>
        <w:jc w:val="center"/>
        <w:rPr>
          <w:b/>
          <w:sz w:val="32"/>
          <w:szCs w:val="32"/>
        </w:rPr>
      </w:pPr>
      <w:r w:rsidRPr="00322F85">
        <w:rPr>
          <w:rFonts w:ascii="Arial" w:hAnsi="Arial" w:cs="Arial"/>
          <w:b/>
          <w:sz w:val="32"/>
          <w:szCs w:val="32"/>
        </w:rPr>
        <w:t>РЕШЕНИЕ</w:t>
      </w:r>
    </w:p>
    <w:p w:rsidR="00262504" w:rsidRDefault="00262504" w:rsidP="00F27D86">
      <w:pPr>
        <w:jc w:val="center"/>
        <w:rPr>
          <w:b/>
          <w:sz w:val="28"/>
          <w:szCs w:val="28"/>
        </w:rPr>
      </w:pPr>
    </w:p>
    <w:p w:rsidR="00262504" w:rsidRDefault="00262504" w:rsidP="00F27D86">
      <w:pPr>
        <w:jc w:val="center"/>
        <w:rPr>
          <w:b/>
          <w:sz w:val="28"/>
          <w:szCs w:val="28"/>
        </w:rPr>
      </w:pPr>
    </w:p>
    <w:p w:rsidR="00F27D86" w:rsidRPr="00262504" w:rsidRDefault="00262504" w:rsidP="00262504">
      <w:pPr>
        <w:jc w:val="both"/>
        <w:rPr>
          <w:rFonts w:ascii="Arial" w:hAnsi="Arial" w:cs="Arial"/>
          <w:b/>
          <w:sz w:val="32"/>
          <w:szCs w:val="32"/>
        </w:rPr>
      </w:pPr>
      <w:r w:rsidRPr="00262504"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ГОЛУМЕТСКОГО МУНИЦИПАЛЬНОГО ОБРАЗОВАНИЯ НАЛОГА НА ИМУЩЕСТВО ФИЗИЧЕСКИХ ЛИЦ</w:t>
      </w:r>
    </w:p>
    <w:p w:rsidR="001542E0" w:rsidRPr="00262504" w:rsidRDefault="001542E0" w:rsidP="00262504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</w:p>
    <w:p w:rsidR="00C610AF" w:rsidRPr="00971B6D" w:rsidRDefault="00C610AF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8F5726" w:rsidRPr="00262504" w:rsidRDefault="00971B6D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proofErr w:type="gramStart"/>
      <w:r w:rsidRPr="00262504">
        <w:rPr>
          <w:rFonts w:ascii="Arial" w:hAnsi="Arial" w:cs="Arial"/>
          <w:kern w:val="28"/>
        </w:rPr>
        <w:t xml:space="preserve">Руководствуясь </w:t>
      </w:r>
      <w:r w:rsidR="00E67AC3" w:rsidRPr="00262504">
        <w:rPr>
          <w:rFonts w:ascii="Arial" w:hAnsi="Arial" w:cs="Arial"/>
          <w:kern w:val="28"/>
        </w:rPr>
        <w:t>статьей 14</w:t>
      </w:r>
      <w:r w:rsidRPr="00262504">
        <w:rPr>
          <w:rFonts w:ascii="Arial" w:hAnsi="Arial" w:cs="Arial"/>
          <w:kern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 w:rsidR="00847D38" w:rsidRPr="00262504">
        <w:rPr>
          <w:rFonts w:ascii="Arial" w:hAnsi="Arial" w:cs="Arial"/>
          <w:kern w:val="28"/>
        </w:rPr>
        <w:t>2</w:t>
      </w:r>
      <w:r w:rsidRPr="00262504">
        <w:rPr>
          <w:rFonts w:ascii="Arial" w:hAnsi="Arial" w:cs="Arial"/>
          <w:kern w:val="28"/>
        </w:rPr>
        <w:t xml:space="preserve"> Налогового кодекса Россий</w:t>
      </w:r>
      <w:r w:rsidR="007D6CB6" w:rsidRPr="00262504">
        <w:rPr>
          <w:rFonts w:ascii="Arial" w:hAnsi="Arial" w:cs="Arial"/>
          <w:kern w:val="28"/>
        </w:rPr>
        <w:t xml:space="preserve">ской Федерации, </w:t>
      </w:r>
      <w:r w:rsidR="00C11D62" w:rsidRPr="00262504">
        <w:rPr>
          <w:rFonts w:ascii="Arial" w:hAnsi="Arial" w:cs="Arial"/>
          <w:kern w:val="28"/>
        </w:rPr>
        <w:t xml:space="preserve">Законом Иркутской области от 12.11.2019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7D6CB6" w:rsidRPr="00262504">
        <w:rPr>
          <w:rFonts w:ascii="Arial" w:hAnsi="Arial" w:cs="Arial"/>
          <w:kern w:val="28"/>
        </w:rPr>
        <w:t xml:space="preserve">статьями </w:t>
      </w:r>
      <w:r w:rsidR="00CF38B4" w:rsidRPr="00262504">
        <w:rPr>
          <w:rFonts w:ascii="Arial" w:hAnsi="Arial" w:cs="Arial"/>
          <w:kern w:val="28"/>
        </w:rPr>
        <w:t>24</w:t>
      </w:r>
      <w:proofErr w:type="gramEnd"/>
      <w:r w:rsidR="00CF38B4" w:rsidRPr="00262504">
        <w:rPr>
          <w:rFonts w:ascii="Arial" w:hAnsi="Arial" w:cs="Arial"/>
          <w:kern w:val="28"/>
        </w:rPr>
        <w:t>, 42</w:t>
      </w:r>
      <w:r w:rsidRPr="00262504">
        <w:rPr>
          <w:rFonts w:ascii="Arial" w:hAnsi="Arial" w:cs="Arial"/>
          <w:kern w:val="28"/>
        </w:rPr>
        <w:t xml:space="preserve"> Устава</w:t>
      </w:r>
      <w:r w:rsidR="008F5726" w:rsidRPr="00262504">
        <w:rPr>
          <w:rFonts w:ascii="Arial" w:hAnsi="Arial" w:cs="Arial"/>
          <w:kern w:val="28"/>
        </w:rPr>
        <w:t xml:space="preserve"> </w:t>
      </w:r>
      <w:r w:rsidR="00CF38B4" w:rsidRPr="00262504">
        <w:rPr>
          <w:rFonts w:ascii="Arial" w:hAnsi="Arial" w:cs="Arial"/>
          <w:kern w:val="28"/>
        </w:rPr>
        <w:t>Голуметского</w:t>
      </w:r>
      <w:r w:rsidR="008F5726" w:rsidRPr="00262504">
        <w:rPr>
          <w:rFonts w:ascii="Arial" w:hAnsi="Arial" w:cs="Arial"/>
          <w:kern w:val="28"/>
        </w:rPr>
        <w:t xml:space="preserve"> муниципального образования</w:t>
      </w:r>
      <w:r w:rsidRPr="00262504">
        <w:rPr>
          <w:rFonts w:ascii="Arial" w:hAnsi="Arial" w:cs="Arial"/>
          <w:kern w:val="28"/>
        </w:rPr>
        <w:t xml:space="preserve">, </w:t>
      </w:r>
      <w:r w:rsidR="008F5726" w:rsidRPr="00262504">
        <w:rPr>
          <w:rFonts w:ascii="Arial" w:hAnsi="Arial" w:cs="Arial"/>
          <w:kern w:val="28"/>
        </w:rPr>
        <w:t xml:space="preserve">Дума </w:t>
      </w:r>
      <w:r w:rsidR="00CF38B4" w:rsidRPr="00262504">
        <w:rPr>
          <w:rFonts w:ascii="Arial" w:hAnsi="Arial" w:cs="Arial"/>
          <w:kern w:val="28"/>
        </w:rPr>
        <w:t>Голуметского</w:t>
      </w:r>
      <w:r w:rsidRPr="00262504">
        <w:rPr>
          <w:rFonts w:ascii="Arial" w:hAnsi="Arial" w:cs="Arial"/>
          <w:kern w:val="28"/>
        </w:rPr>
        <w:t xml:space="preserve"> муниципального образования </w:t>
      </w:r>
    </w:p>
    <w:p w:rsidR="008F5726" w:rsidRDefault="008F5726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F5726" w:rsidRPr="00262504" w:rsidRDefault="00262504" w:rsidP="008F5726">
      <w:pPr>
        <w:jc w:val="center"/>
        <w:rPr>
          <w:b/>
          <w:spacing w:val="30"/>
          <w:sz w:val="30"/>
          <w:szCs w:val="28"/>
        </w:rPr>
      </w:pPr>
      <w:r w:rsidRPr="00262504">
        <w:rPr>
          <w:b/>
          <w:spacing w:val="30"/>
          <w:sz w:val="30"/>
          <w:szCs w:val="28"/>
        </w:rPr>
        <w:t>РЕШИЛА</w:t>
      </w:r>
      <w:r w:rsidR="008F5726" w:rsidRPr="00262504">
        <w:rPr>
          <w:b/>
          <w:spacing w:val="30"/>
          <w:sz w:val="30"/>
          <w:szCs w:val="28"/>
        </w:rPr>
        <w:t>:</w:t>
      </w: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</w:p>
    <w:p w:rsidR="001542E0" w:rsidRPr="00262504" w:rsidRDefault="001542E0" w:rsidP="002462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 xml:space="preserve">1. Установить и ввести в действие </w:t>
      </w:r>
      <w:r w:rsidRPr="00262504">
        <w:rPr>
          <w:rFonts w:ascii="Arial" w:hAnsi="Arial" w:cs="Arial"/>
          <w:bCs/>
          <w:kern w:val="28"/>
        </w:rPr>
        <w:t xml:space="preserve">на территории </w:t>
      </w:r>
      <w:r w:rsidR="00CF38B4" w:rsidRPr="00262504">
        <w:rPr>
          <w:rFonts w:ascii="Arial" w:hAnsi="Arial" w:cs="Arial"/>
          <w:kern w:val="28"/>
        </w:rPr>
        <w:t xml:space="preserve">Голуметского </w:t>
      </w:r>
      <w:r w:rsidRPr="00262504">
        <w:rPr>
          <w:rFonts w:ascii="Arial" w:hAnsi="Arial" w:cs="Arial"/>
          <w:kern w:val="28"/>
        </w:rPr>
        <w:t>муниципального образования</w:t>
      </w:r>
      <w:r w:rsidRPr="00262504">
        <w:rPr>
          <w:rFonts w:ascii="Arial" w:hAnsi="Arial" w:cs="Arial"/>
          <w:i/>
          <w:kern w:val="28"/>
        </w:rPr>
        <w:t xml:space="preserve"> </w:t>
      </w:r>
      <w:r w:rsidRPr="00262504">
        <w:rPr>
          <w:rFonts w:ascii="Arial" w:hAnsi="Arial" w:cs="Arial"/>
          <w:bCs/>
          <w:kern w:val="28"/>
        </w:rPr>
        <w:t>налог на имущество физических лиц, исчисляемый исходя из кадастровой</w:t>
      </w:r>
      <w:r w:rsidR="00CC1EC0" w:rsidRPr="00262504">
        <w:rPr>
          <w:rFonts w:ascii="Arial" w:hAnsi="Arial" w:cs="Arial"/>
          <w:bCs/>
          <w:kern w:val="28"/>
        </w:rPr>
        <w:t xml:space="preserve"> </w:t>
      </w:r>
      <w:r w:rsidRPr="00262504">
        <w:rPr>
          <w:rFonts w:ascii="Arial" w:hAnsi="Arial" w:cs="Arial"/>
          <w:bCs/>
          <w:kern w:val="28"/>
        </w:rPr>
        <w:t>стоимости объектов налогообложения</w:t>
      </w:r>
      <w:r w:rsidR="00CC1EC0" w:rsidRPr="00262504">
        <w:rPr>
          <w:rFonts w:ascii="Arial" w:hAnsi="Arial" w:cs="Arial"/>
          <w:bCs/>
          <w:kern w:val="28"/>
        </w:rPr>
        <w:t xml:space="preserve">, указанных в </w:t>
      </w:r>
      <w:r w:rsidRPr="00262504">
        <w:rPr>
          <w:rFonts w:ascii="Arial" w:hAnsi="Arial" w:cs="Arial"/>
          <w:bCs/>
          <w:kern w:val="28"/>
        </w:rPr>
        <w:t>пункт</w:t>
      </w:r>
      <w:r w:rsidR="00A32761" w:rsidRPr="00262504">
        <w:rPr>
          <w:rFonts w:ascii="Arial" w:hAnsi="Arial" w:cs="Arial"/>
          <w:bCs/>
          <w:kern w:val="28"/>
        </w:rPr>
        <w:t>е</w:t>
      </w:r>
      <w:r w:rsidRPr="00262504">
        <w:rPr>
          <w:rFonts w:ascii="Arial" w:hAnsi="Arial" w:cs="Arial"/>
          <w:bCs/>
          <w:kern w:val="28"/>
        </w:rPr>
        <w:t xml:space="preserve"> 2 настоящего решения</w:t>
      </w:r>
      <w:r w:rsidRPr="00262504">
        <w:rPr>
          <w:rFonts w:ascii="Arial" w:hAnsi="Arial" w:cs="Arial"/>
          <w:kern w:val="28"/>
        </w:rPr>
        <w:t>.</w:t>
      </w:r>
      <w:r w:rsidR="00C11D62" w:rsidRPr="00262504">
        <w:rPr>
          <w:rFonts w:ascii="Arial" w:hAnsi="Arial" w:cs="Arial"/>
          <w:kern w:val="28"/>
        </w:rPr>
        <w:t xml:space="preserve"> </w:t>
      </w:r>
    </w:p>
    <w:p w:rsidR="001542E0" w:rsidRPr="00262504" w:rsidRDefault="001542E0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>2. Установить налоговые ставки налога на имущество физических лиц в следующих размерах:</w:t>
      </w:r>
    </w:p>
    <w:p w:rsidR="0066151B" w:rsidRPr="00262504" w:rsidRDefault="00FF766E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>2.1.</w:t>
      </w:r>
      <w:r w:rsidR="00A32761" w:rsidRPr="00262504">
        <w:rPr>
          <w:rFonts w:ascii="Arial" w:hAnsi="Arial" w:cs="Arial"/>
          <w:kern w:val="28"/>
        </w:rPr>
        <w:t xml:space="preserve"> </w:t>
      </w:r>
      <w:r w:rsidR="00FA4ABB" w:rsidRPr="00262504">
        <w:rPr>
          <w:rFonts w:ascii="Arial" w:hAnsi="Arial" w:cs="Arial"/>
          <w:kern w:val="28"/>
        </w:rPr>
        <w:t>0,1</w:t>
      </w:r>
      <w:r w:rsidRPr="00262504">
        <w:rPr>
          <w:rFonts w:ascii="Arial" w:hAnsi="Arial" w:cs="Arial"/>
          <w:kern w:val="28"/>
        </w:rPr>
        <w:t xml:space="preserve"> </w:t>
      </w:r>
      <w:r w:rsidR="009448CF" w:rsidRPr="00262504">
        <w:rPr>
          <w:rFonts w:ascii="Arial" w:hAnsi="Arial" w:cs="Arial"/>
          <w:kern w:val="28"/>
        </w:rPr>
        <w:t>процента</w:t>
      </w:r>
      <w:r w:rsidRPr="00262504">
        <w:rPr>
          <w:rFonts w:ascii="Arial" w:hAnsi="Arial" w:cs="Arial"/>
          <w:kern w:val="28"/>
        </w:rPr>
        <w:t xml:space="preserve"> </w:t>
      </w:r>
      <w:r w:rsidR="00B96E65" w:rsidRPr="00262504">
        <w:rPr>
          <w:rFonts w:ascii="Arial" w:hAnsi="Arial" w:cs="Arial"/>
          <w:kern w:val="28"/>
        </w:rPr>
        <w:t>в отношении</w:t>
      </w:r>
      <w:r w:rsidR="0066151B" w:rsidRPr="00262504">
        <w:rPr>
          <w:rFonts w:ascii="Arial" w:hAnsi="Arial" w:cs="Arial"/>
          <w:kern w:val="28"/>
        </w:rPr>
        <w:t>:</w:t>
      </w:r>
    </w:p>
    <w:p w:rsidR="00AA3559" w:rsidRPr="00262504" w:rsidRDefault="0066151B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 xml:space="preserve">- </w:t>
      </w:r>
      <w:r w:rsidR="00B96E65" w:rsidRPr="00262504">
        <w:rPr>
          <w:rFonts w:ascii="Arial" w:hAnsi="Arial" w:cs="Arial"/>
          <w:kern w:val="28"/>
        </w:rPr>
        <w:t xml:space="preserve"> </w:t>
      </w:r>
      <w:r w:rsidR="00AA3559" w:rsidRPr="00262504">
        <w:rPr>
          <w:rFonts w:ascii="Arial" w:hAnsi="Arial" w:cs="Arial"/>
          <w:kern w:val="28"/>
        </w:rPr>
        <w:t>жилых домов, частей жилых домов, квартир, частей квартир, комнат;</w:t>
      </w:r>
    </w:p>
    <w:p w:rsidR="00AA3559" w:rsidRPr="00262504" w:rsidRDefault="0066151B" w:rsidP="00661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 xml:space="preserve">- </w:t>
      </w:r>
      <w:r w:rsidR="00B96E65" w:rsidRPr="00262504">
        <w:rPr>
          <w:rFonts w:ascii="Arial" w:hAnsi="Arial" w:cs="Arial"/>
          <w:kern w:val="28"/>
        </w:rPr>
        <w:t xml:space="preserve">в отношении </w:t>
      </w:r>
      <w:r w:rsidR="00AA3559" w:rsidRPr="00262504">
        <w:rPr>
          <w:rFonts w:ascii="Arial" w:hAnsi="Arial" w:cs="Arial"/>
          <w:kern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Pr="00262504" w:rsidRDefault="0066151B" w:rsidP="00661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>-</w:t>
      </w:r>
      <w:r w:rsidR="00B96E65" w:rsidRPr="00262504">
        <w:rPr>
          <w:rFonts w:ascii="Arial" w:hAnsi="Arial" w:cs="Arial"/>
          <w:color w:val="FF0000"/>
          <w:kern w:val="28"/>
        </w:rPr>
        <w:t xml:space="preserve"> </w:t>
      </w:r>
      <w:r w:rsidR="00B96E65" w:rsidRPr="00262504">
        <w:rPr>
          <w:rFonts w:ascii="Arial" w:hAnsi="Arial" w:cs="Arial"/>
          <w:kern w:val="28"/>
        </w:rPr>
        <w:t xml:space="preserve">в отношении </w:t>
      </w:r>
      <w:bookmarkStart w:id="0" w:name="sub_406214"/>
      <w:r w:rsidR="00AA3559" w:rsidRPr="00262504">
        <w:rPr>
          <w:rFonts w:ascii="Arial" w:hAnsi="Arial" w:cs="Arial"/>
          <w:kern w:val="28"/>
        </w:rPr>
        <w:t>единых недвижимых комплексов, в состав которых входит хотя бы один жилой дом;</w:t>
      </w:r>
    </w:p>
    <w:p w:rsidR="00AA3559" w:rsidRPr="00262504" w:rsidRDefault="0066151B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 xml:space="preserve">- </w:t>
      </w:r>
      <w:r w:rsidR="00B96E65" w:rsidRPr="00262504">
        <w:rPr>
          <w:rFonts w:ascii="Arial" w:hAnsi="Arial" w:cs="Arial"/>
          <w:kern w:val="28"/>
        </w:rPr>
        <w:t xml:space="preserve">в отношении </w:t>
      </w:r>
      <w:bookmarkEnd w:id="0"/>
      <w:r w:rsidR="00AA3559" w:rsidRPr="00262504">
        <w:rPr>
          <w:rFonts w:ascii="Arial" w:hAnsi="Arial" w:cs="Arial"/>
          <w:kern w:val="28"/>
        </w:rPr>
        <w:t xml:space="preserve">гаражей и </w:t>
      </w:r>
      <w:proofErr w:type="spellStart"/>
      <w:r w:rsidR="00AA3559" w:rsidRPr="00262504">
        <w:rPr>
          <w:rFonts w:ascii="Arial" w:hAnsi="Arial" w:cs="Arial"/>
          <w:kern w:val="28"/>
        </w:rPr>
        <w:t>машино-мест</w:t>
      </w:r>
      <w:proofErr w:type="spellEnd"/>
      <w:r w:rsidR="00AA3559" w:rsidRPr="00262504">
        <w:rPr>
          <w:rFonts w:ascii="Arial" w:hAnsi="Arial" w:cs="Arial"/>
          <w:kern w:val="28"/>
        </w:rPr>
        <w:t xml:space="preserve">, в том числе расположенных в объектах налогообложения, указанных в </w:t>
      </w:r>
      <w:hyperlink w:anchor="sub_40622" w:history="1">
        <w:r w:rsidR="00AA3559" w:rsidRPr="00262504">
          <w:rPr>
            <w:rFonts w:ascii="Arial" w:hAnsi="Arial" w:cs="Arial"/>
            <w:kern w:val="28"/>
          </w:rPr>
          <w:t>подпункте 2</w:t>
        </w:r>
      </w:hyperlink>
      <w:r w:rsidR="00AA3559" w:rsidRPr="00262504">
        <w:rPr>
          <w:rFonts w:ascii="Arial" w:hAnsi="Arial" w:cs="Arial"/>
          <w:kern w:val="28"/>
        </w:rPr>
        <w:t xml:space="preserve"> настоящего пункта;</w:t>
      </w:r>
    </w:p>
    <w:p w:rsidR="00AA3559" w:rsidRPr="00262504" w:rsidRDefault="0066151B" w:rsidP="00FF7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 xml:space="preserve">- </w:t>
      </w:r>
      <w:r w:rsidR="00B96E65" w:rsidRPr="00262504">
        <w:rPr>
          <w:rFonts w:ascii="Arial" w:hAnsi="Arial" w:cs="Arial"/>
          <w:kern w:val="28"/>
        </w:rPr>
        <w:t xml:space="preserve">в отношении </w:t>
      </w:r>
      <w:r w:rsidR="00AA3559" w:rsidRPr="00262504">
        <w:rPr>
          <w:rFonts w:ascii="Arial" w:hAnsi="Arial" w:cs="Arial"/>
          <w:kern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CE1179" w:rsidRPr="00262504">
        <w:rPr>
          <w:rFonts w:ascii="Arial" w:hAnsi="Arial" w:cs="Arial"/>
          <w:kern w:val="28"/>
        </w:rPr>
        <w:t>ального жилищного строительства;</w:t>
      </w:r>
    </w:p>
    <w:p w:rsidR="007B4DD2" w:rsidRPr="00262504" w:rsidRDefault="00CE1179" w:rsidP="00CE1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proofErr w:type="gramStart"/>
      <w:r w:rsidRPr="00262504">
        <w:rPr>
          <w:rFonts w:ascii="Arial" w:hAnsi="Arial" w:cs="Arial"/>
          <w:kern w:val="28"/>
        </w:rPr>
        <w:t xml:space="preserve">2.2. </w:t>
      </w:r>
      <w:bookmarkStart w:id="1" w:name="sub_40622"/>
      <w:r w:rsidR="00FA4ABB" w:rsidRPr="00262504">
        <w:rPr>
          <w:rFonts w:ascii="Arial" w:hAnsi="Arial" w:cs="Arial"/>
          <w:kern w:val="28"/>
        </w:rPr>
        <w:t>2</w:t>
      </w:r>
      <w:r w:rsidRPr="00262504">
        <w:rPr>
          <w:rFonts w:ascii="Arial" w:hAnsi="Arial" w:cs="Arial"/>
          <w:kern w:val="28"/>
        </w:rPr>
        <w:t xml:space="preserve"> </w:t>
      </w:r>
      <w:r w:rsidR="009448CF" w:rsidRPr="00262504">
        <w:rPr>
          <w:rFonts w:ascii="Arial" w:hAnsi="Arial" w:cs="Arial"/>
          <w:kern w:val="28"/>
        </w:rPr>
        <w:t>процента</w:t>
      </w:r>
      <w:r w:rsidRPr="00262504">
        <w:rPr>
          <w:rFonts w:ascii="Arial" w:hAnsi="Arial" w:cs="Arial"/>
          <w:kern w:val="28"/>
        </w:rPr>
        <w:t xml:space="preserve"> в отношении </w:t>
      </w:r>
      <w:r w:rsidR="007B4DD2" w:rsidRPr="00262504">
        <w:rPr>
          <w:rFonts w:ascii="Arial" w:hAnsi="Arial" w:cs="Arial"/>
          <w:kern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B4DD2" w:rsidRPr="00262504">
          <w:rPr>
            <w:rFonts w:ascii="Arial" w:hAnsi="Arial" w:cs="Arial"/>
            <w:kern w:val="28"/>
          </w:rPr>
          <w:t>пунктом 7 статьи 378.2</w:t>
        </w:r>
      </w:hyperlink>
      <w:r w:rsidR="007B4DD2" w:rsidRPr="00262504">
        <w:rPr>
          <w:rFonts w:ascii="Arial" w:hAnsi="Arial" w:cs="Arial"/>
          <w:kern w:val="28"/>
        </w:rPr>
        <w:t xml:space="preserve"> </w:t>
      </w:r>
      <w:r w:rsidR="00795483" w:rsidRPr="00262504">
        <w:rPr>
          <w:rFonts w:ascii="Arial" w:hAnsi="Arial" w:cs="Arial"/>
          <w:kern w:val="28"/>
        </w:rPr>
        <w:t xml:space="preserve">Налогового </w:t>
      </w:r>
      <w:r w:rsidR="00795483" w:rsidRPr="00262504">
        <w:rPr>
          <w:rFonts w:ascii="Arial" w:hAnsi="Arial" w:cs="Arial"/>
          <w:kern w:val="28"/>
        </w:rPr>
        <w:lastRenderedPageBreak/>
        <w:t>к</w:t>
      </w:r>
      <w:r w:rsidR="007B4DD2" w:rsidRPr="00262504">
        <w:rPr>
          <w:rFonts w:ascii="Arial" w:hAnsi="Arial" w:cs="Arial"/>
          <w:kern w:val="28"/>
        </w:rPr>
        <w:t>одекса</w:t>
      </w:r>
      <w:r w:rsidR="00795483" w:rsidRPr="00262504">
        <w:rPr>
          <w:rFonts w:ascii="Arial" w:hAnsi="Arial" w:cs="Arial"/>
          <w:kern w:val="28"/>
        </w:rPr>
        <w:t xml:space="preserve"> Российской Федерации</w:t>
      </w:r>
      <w:r w:rsidR="007B4DD2" w:rsidRPr="00262504">
        <w:rPr>
          <w:rFonts w:ascii="Arial" w:hAnsi="Arial" w:cs="Arial"/>
          <w:kern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262504">
          <w:rPr>
            <w:rFonts w:ascii="Arial" w:hAnsi="Arial" w:cs="Arial"/>
            <w:kern w:val="28"/>
          </w:rPr>
          <w:t>абзацем вторым пункта 10 статьи 378.2</w:t>
        </w:r>
      </w:hyperlink>
      <w:r w:rsidR="007B4DD2" w:rsidRPr="00262504">
        <w:rPr>
          <w:rFonts w:ascii="Arial" w:hAnsi="Arial" w:cs="Arial"/>
          <w:kern w:val="28"/>
        </w:rPr>
        <w:t xml:space="preserve"> </w:t>
      </w:r>
      <w:r w:rsidR="00795483" w:rsidRPr="00262504">
        <w:rPr>
          <w:rFonts w:ascii="Arial" w:hAnsi="Arial" w:cs="Arial"/>
          <w:kern w:val="28"/>
        </w:rPr>
        <w:t>Налогового кодекса Российской Федерации</w:t>
      </w:r>
      <w:r w:rsidR="007B4DD2" w:rsidRPr="00262504">
        <w:rPr>
          <w:rFonts w:ascii="Arial" w:hAnsi="Arial" w:cs="Arial"/>
          <w:kern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795483" w:rsidRPr="00262504">
        <w:rPr>
          <w:rFonts w:ascii="Arial" w:hAnsi="Arial" w:cs="Arial"/>
          <w:kern w:val="28"/>
        </w:rPr>
        <w:t xml:space="preserve"> </w:t>
      </w:r>
      <w:proofErr w:type="gramEnd"/>
    </w:p>
    <w:p w:rsidR="005077BB" w:rsidRPr="00262504" w:rsidRDefault="005077BB" w:rsidP="00192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 xml:space="preserve">2.3. </w:t>
      </w:r>
      <w:bookmarkStart w:id="2" w:name="sub_40623"/>
      <w:r w:rsidR="00FA4ABB" w:rsidRPr="00262504">
        <w:rPr>
          <w:rFonts w:ascii="Arial" w:hAnsi="Arial" w:cs="Arial"/>
          <w:kern w:val="28"/>
        </w:rPr>
        <w:t>0,4</w:t>
      </w:r>
      <w:r w:rsidR="009448CF" w:rsidRPr="00262504">
        <w:rPr>
          <w:rFonts w:ascii="Arial" w:hAnsi="Arial" w:cs="Arial"/>
          <w:kern w:val="28"/>
        </w:rPr>
        <w:t xml:space="preserve"> </w:t>
      </w:r>
      <w:r w:rsidR="00556B11" w:rsidRPr="00262504">
        <w:rPr>
          <w:rFonts w:ascii="Arial" w:hAnsi="Arial" w:cs="Arial"/>
          <w:kern w:val="28"/>
        </w:rPr>
        <w:t>процента в</w:t>
      </w:r>
      <w:r w:rsidRPr="00262504">
        <w:rPr>
          <w:rFonts w:ascii="Arial" w:hAnsi="Arial" w:cs="Arial"/>
          <w:kern w:val="28"/>
        </w:rPr>
        <w:t xml:space="preserve"> отношении прочих объектов налогообложения.</w:t>
      </w:r>
    </w:p>
    <w:p w:rsidR="001D0927" w:rsidRPr="00262504" w:rsidRDefault="00CF38B4" w:rsidP="00192E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28"/>
        </w:rPr>
      </w:pPr>
      <w:bookmarkStart w:id="3" w:name="sub_40603"/>
      <w:r w:rsidRPr="00262504">
        <w:rPr>
          <w:rFonts w:ascii="Arial" w:hAnsi="Arial" w:cs="Arial"/>
          <w:kern w:val="28"/>
        </w:rPr>
        <w:t>3. Установить дополнительные налоговые льготы, которые не предусмотрены статьей 407 Налогового кодекса Российской Федерации.</w:t>
      </w:r>
      <w:r w:rsidR="00FA4ABB" w:rsidRPr="00262504">
        <w:rPr>
          <w:rFonts w:ascii="Arial" w:hAnsi="Arial" w:cs="Arial"/>
          <w:kern w:val="28"/>
        </w:rPr>
        <w:t xml:space="preserve"> </w:t>
      </w:r>
      <w:r w:rsidR="00074617" w:rsidRPr="00262504">
        <w:rPr>
          <w:rFonts w:ascii="Arial" w:hAnsi="Arial" w:cs="Arial"/>
          <w:kern w:val="28"/>
        </w:rPr>
        <w:t>Лица указанные ниже, имеют право на освобождение от налога на имущество физических лиц в полном объеме</w:t>
      </w:r>
      <w:r w:rsidR="00FA4ABB" w:rsidRPr="00262504">
        <w:rPr>
          <w:rFonts w:ascii="Arial" w:hAnsi="Arial" w:cs="Arial"/>
          <w:kern w:val="28"/>
        </w:rPr>
        <w:t>:</w:t>
      </w:r>
    </w:p>
    <w:p w:rsidR="00FA4ABB" w:rsidRPr="00262504" w:rsidRDefault="00FA4ABB" w:rsidP="00192E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28"/>
        </w:rPr>
      </w:pPr>
      <w:r w:rsidRPr="00262504">
        <w:rPr>
          <w:rFonts w:ascii="Arial" w:hAnsi="Arial" w:cs="Arial"/>
          <w:kern w:val="28"/>
        </w:rPr>
        <w:t>1) члены добровольных народных дружин по охране общественного порядка на налоговую льготу осуществляется в порядке, предусмотренном пунктом 3 статьи 361.1 Налогового кодекса Российской Федерации. Льгота предоставляется на основании удостоверения члена добровольной дружины.</w:t>
      </w:r>
    </w:p>
    <w:bookmarkEnd w:id="1"/>
    <w:bookmarkEnd w:id="2"/>
    <w:bookmarkEnd w:id="3"/>
    <w:p w:rsidR="00690847" w:rsidRPr="00262504" w:rsidRDefault="006313CA" w:rsidP="006313CA">
      <w:pPr>
        <w:tabs>
          <w:tab w:val="left" w:pos="0"/>
        </w:tabs>
        <w:jc w:val="both"/>
        <w:rPr>
          <w:rFonts w:ascii="Arial" w:hAnsi="Arial" w:cs="Arial"/>
        </w:rPr>
      </w:pPr>
      <w:r w:rsidRPr="00262504">
        <w:rPr>
          <w:rFonts w:ascii="Arial" w:hAnsi="Arial" w:cs="Arial"/>
          <w:kern w:val="28"/>
        </w:rPr>
        <w:tab/>
      </w:r>
      <w:r w:rsidR="002164E5" w:rsidRPr="00262504">
        <w:rPr>
          <w:rFonts w:ascii="Arial" w:hAnsi="Arial" w:cs="Arial"/>
          <w:kern w:val="28"/>
        </w:rPr>
        <w:t xml:space="preserve">4. </w:t>
      </w:r>
      <w:r w:rsidRPr="00262504">
        <w:rPr>
          <w:rFonts w:ascii="Arial" w:hAnsi="Arial" w:cs="Arial"/>
        </w:rPr>
        <w:t xml:space="preserve">Администрации </w:t>
      </w:r>
      <w:r w:rsidR="00F802E2" w:rsidRPr="00262504">
        <w:rPr>
          <w:rFonts w:ascii="Arial" w:hAnsi="Arial" w:cs="Arial"/>
        </w:rPr>
        <w:t>Голуметского</w:t>
      </w:r>
      <w:r w:rsidRPr="00262504">
        <w:rPr>
          <w:rFonts w:ascii="Arial" w:hAnsi="Arial" w:cs="Arial"/>
        </w:rPr>
        <w:t xml:space="preserve"> муниципального образования</w:t>
      </w:r>
      <w:r w:rsidR="00690847" w:rsidRPr="00262504">
        <w:rPr>
          <w:rFonts w:ascii="Arial" w:hAnsi="Arial" w:cs="Arial"/>
        </w:rPr>
        <w:t>:</w:t>
      </w:r>
      <w:r w:rsidR="00F14524" w:rsidRPr="00262504">
        <w:rPr>
          <w:rFonts w:ascii="Arial" w:hAnsi="Arial" w:cs="Arial"/>
        </w:rPr>
        <w:t xml:space="preserve"> </w:t>
      </w:r>
    </w:p>
    <w:p w:rsidR="006313CA" w:rsidRPr="00262504" w:rsidRDefault="00690847" w:rsidP="006313CA">
      <w:pPr>
        <w:tabs>
          <w:tab w:val="left" w:pos="0"/>
        </w:tabs>
        <w:jc w:val="both"/>
        <w:rPr>
          <w:rFonts w:ascii="Arial" w:hAnsi="Arial" w:cs="Arial"/>
        </w:rPr>
      </w:pPr>
      <w:r w:rsidRPr="00262504">
        <w:rPr>
          <w:rFonts w:ascii="Arial" w:hAnsi="Arial" w:cs="Arial"/>
        </w:rPr>
        <w:tab/>
        <w:t>4.1.</w:t>
      </w:r>
      <w:r w:rsidR="006313CA" w:rsidRPr="00262504">
        <w:rPr>
          <w:rFonts w:ascii="Arial" w:hAnsi="Arial" w:cs="Arial"/>
        </w:rPr>
        <w:t xml:space="preserve"> опубликовать настоящее решение в официальном издании «</w:t>
      </w:r>
      <w:r w:rsidR="00F802E2" w:rsidRPr="00262504">
        <w:rPr>
          <w:rFonts w:ascii="Arial" w:hAnsi="Arial" w:cs="Arial"/>
        </w:rPr>
        <w:t>Голуметский</w:t>
      </w:r>
      <w:r w:rsidR="006313CA" w:rsidRPr="00262504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</w:t>
      </w:r>
      <w:r w:rsidR="00F802E2" w:rsidRPr="00262504">
        <w:rPr>
          <w:rFonts w:ascii="Arial" w:hAnsi="Arial" w:cs="Arial"/>
        </w:rPr>
        <w:t xml:space="preserve">Голуметского </w:t>
      </w:r>
      <w:r w:rsidR="006313CA" w:rsidRPr="00262504">
        <w:rPr>
          <w:rFonts w:ascii="Arial" w:hAnsi="Arial" w:cs="Arial"/>
        </w:rPr>
        <w:t>муниципального образования раздела «Поселения района» официального сайта Черемховского район</w:t>
      </w:r>
      <w:r w:rsidRPr="00262504">
        <w:rPr>
          <w:rFonts w:ascii="Arial" w:hAnsi="Arial" w:cs="Arial"/>
        </w:rPr>
        <w:t>ного муниципального образования;</w:t>
      </w:r>
    </w:p>
    <w:p w:rsidR="008F3ED2" w:rsidRPr="00262504" w:rsidRDefault="00690847" w:rsidP="008F3E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62504">
        <w:rPr>
          <w:rFonts w:ascii="Arial" w:hAnsi="Arial" w:cs="Arial"/>
        </w:rPr>
        <w:t xml:space="preserve">4.2. направить настоящее решение в </w:t>
      </w:r>
      <w:r w:rsidR="00065EB5" w:rsidRPr="00262504">
        <w:rPr>
          <w:rFonts w:ascii="Arial" w:hAnsi="Arial" w:cs="Arial"/>
        </w:rPr>
        <w:t>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</w:t>
      </w:r>
      <w:hyperlink r:id="rId7" w:history="1"/>
      <w:r w:rsidR="00065EB5" w:rsidRPr="00262504">
        <w:rPr>
          <w:rFonts w:ascii="Arial" w:hAnsi="Arial" w:cs="Arial"/>
        </w:rPr>
        <w:t xml:space="preserve"> порядке, определенном приказом Федеральной налоговой службы от 22.11.2018 № ММВ-7-21/652@</w:t>
      </w:r>
      <w:r w:rsidR="001B2C97" w:rsidRPr="00262504">
        <w:rPr>
          <w:rFonts w:ascii="Arial" w:hAnsi="Arial" w:cs="Arial"/>
        </w:rPr>
        <w:t xml:space="preserve"> </w:t>
      </w:r>
      <w:r w:rsidR="00065EB5" w:rsidRPr="00262504">
        <w:rPr>
          <w:rFonts w:ascii="Arial" w:hAnsi="Arial" w:cs="Arial"/>
        </w:rPr>
        <w:t>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="00065EB5" w:rsidRPr="00262504">
        <w:rPr>
          <w:rFonts w:ascii="Arial" w:hAnsi="Arial" w:cs="Arial"/>
        </w:rPr>
        <w:t xml:space="preserve"> информации в электронной форме».</w:t>
      </w:r>
      <w:r w:rsidR="008F3ED2" w:rsidRPr="00262504">
        <w:rPr>
          <w:rFonts w:ascii="Arial" w:hAnsi="Arial" w:cs="Arial"/>
        </w:rPr>
        <w:t xml:space="preserve"> </w:t>
      </w:r>
      <w:bookmarkStart w:id="4" w:name="sub_3003"/>
    </w:p>
    <w:bookmarkEnd w:id="4"/>
    <w:p w:rsidR="000B2C5D" w:rsidRPr="00262504" w:rsidRDefault="000B2C5D" w:rsidP="000B2C5D">
      <w:pPr>
        <w:ind w:firstLine="708"/>
        <w:jc w:val="both"/>
        <w:rPr>
          <w:rFonts w:ascii="Arial" w:hAnsi="Arial" w:cs="Arial"/>
        </w:rPr>
      </w:pPr>
      <w:r w:rsidRPr="00262504">
        <w:rPr>
          <w:rFonts w:ascii="Arial" w:hAnsi="Arial" w:cs="Arial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опубликования, и применяется для налогов, исчисляемых с 2020 года.</w:t>
      </w:r>
    </w:p>
    <w:p w:rsidR="000B2C5D" w:rsidRPr="00262504" w:rsidRDefault="000B2C5D" w:rsidP="000B2C5D">
      <w:pPr>
        <w:ind w:firstLine="708"/>
        <w:jc w:val="both"/>
        <w:rPr>
          <w:rFonts w:ascii="Arial" w:hAnsi="Arial" w:cs="Arial"/>
        </w:rPr>
      </w:pPr>
      <w:r w:rsidRPr="00262504">
        <w:rPr>
          <w:rFonts w:ascii="Arial" w:hAnsi="Arial" w:cs="Arial"/>
        </w:rPr>
        <w:t xml:space="preserve">6. Для налогов, исчисляемых за 2019 год, применяется решение </w:t>
      </w:r>
      <w:hyperlink r:id="rId8" w:history="1">
        <w:r w:rsidRPr="00262504">
          <w:rPr>
            <w:rFonts w:ascii="Arial" w:hAnsi="Arial" w:cs="Arial"/>
          </w:rPr>
          <w:t xml:space="preserve">Думы Голуметского муниципального образования от 07.07.2016 № 151 «Об установлении и введении в действие на территории </w:t>
        </w:r>
        <w:r w:rsidRPr="00262504">
          <w:rPr>
            <w:rFonts w:ascii="Arial" w:hAnsi="Arial" w:cs="Arial"/>
            <w:kern w:val="28"/>
          </w:rPr>
          <w:t>Голуметского муниципального образования налога на имущество физических лиц»</w:t>
        </w:r>
      </w:hyperlink>
      <w:r w:rsidRPr="00262504">
        <w:rPr>
          <w:rFonts w:ascii="Arial" w:hAnsi="Arial" w:cs="Arial"/>
        </w:rPr>
        <w:t xml:space="preserve"> (с изменениями от 31.07.2017 № 37, 15.12.2017 № 53, 30.10.2018 № 94).</w:t>
      </w:r>
    </w:p>
    <w:p w:rsidR="000B2C5D" w:rsidRPr="00262504" w:rsidRDefault="000B2C5D" w:rsidP="000B2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10AF" w:rsidRPr="00262504" w:rsidRDefault="00C610AF" w:rsidP="000B2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679A" w:rsidRPr="00262504" w:rsidRDefault="005D679A" w:rsidP="005A3B6D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262504">
        <w:rPr>
          <w:rFonts w:ascii="Arial" w:hAnsi="Arial" w:cs="Arial"/>
        </w:rPr>
        <w:t>Зам. п</w:t>
      </w:r>
      <w:r w:rsidR="005A3B6D" w:rsidRPr="00262504">
        <w:rPr>
          <w:rFonts w:ascii="Arial" w:hAnsi="Arial" w:cs="Arial"/>
        </w:rPr>
        <w:t>редседател</w:t>
      </w:r>
      <w:r w:rsidRPr="00262504">
        <w:rPr>
          <w:rFonts w:ascii="Arial" w:hAnsi="Arial" w:cs="Arial"/>
        </w:rPr>
        <w:t>я</w:t>
      </w:r>
      <w:r w:rsidR="005A3B6D" w:rsidRPr="00262504">
        <w:rPr>
          <w:rFonts w:ascii="Arial" w:hAnsi="Arial" w:cs="Arial"/>
        </w:rPr>
        <w:t xml:space="preserve"> Думы</w:t>
      </w:r>
    </w:p>
    <w:p w:rsidR="005A3B6D" w:rsidRPr="00262504" w:rsidRDefault="005D679A" w:rsidP="005A3B6D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262504">
        <w:rPr>
          <w:rFonts w:ascii="Arial" w:hAnsi="Arial" w:cs="Arial"/>
        </w:rPr>
        <w:t xml:space="preserve">Голуметского </w:t>
      </w:r>
      <w:r w:rsidR="005A3B6D" w:rsidRPr="00262504">
        <w:rPr>
          <w:rFonts w:ascii="Arial" w:hAnsi="Arial" w:cs="Arial"/>
        </w:rPr>
        <w:t>муниципального образования</w:t>
      </w:r>
      <w:r w:rsidR="005A3B6D" w:rsidRPr="00262504">
        <w:rPr>
          <w:rFonts w:ascii="Arial" w:hAnsi="Arial" w:cs="Arial"/>
        </w:rPr>
        <w:tab/>
      </w:r>
      <w:r w:rsidR="005A3B6D" w:rsidRPr="00262504">
        <w:rPr>
          <w:rFonts w:ascii="Arial" w:hAnsi="Arial" w:cs="Arial"/>
        </w:rPr>
        <w:tab/>
      </w:r>
      <w:r w:rsidR="00262504">
        <w:rPr>
          <w:rFonts w:ascii="Arial" w:hAnsi="Arial" w:cs="Arial"/>
        </w:rPr>
        <w:tab/>
      </w:r>
      <w:r w:rsidR="005A3B6D" w:rsidRPr="00262504">
        <w:rPr>
          <w:rFonts w:ascii="Arial" w:hAnsi="Arial" w:cs="Arial"/>
        </w:rPr>
        <w:tab/>
      </w:r>
      <w:r w:rsidRPr="00262504">
        <w:rPr>
          <w:rFonts w:ascii="Arial" w:hAnsi="Arial" w:cs="Arial"/>
        </w:rPr>
        <w:t xml:space="preserve">           Л.А. Левина</w:t>
      </w:r>
    </w:p>
    <w:p w:rsidR="005A3B6D" w:rsidRPr="00262504" w:rsidRDefault="005A3B6D" w:rsidP="005A3B6D">
      <w:pPr>
        <w:rPr>
          <w:rFonts w:ascii="Arial" w:hAnsi="Arial" w:cs="Arial"/>
        </w:rPr>
      </w:pPr>
    </w:p>
    <w:p w:rsidR="00C610AF" w:rsidRPr="00262504" w:rsidRDefault="00C610AF" w:rsidP="005A3B6D">
      <w:pPr>
        <w:rPr>
          <w:rFonts w:ascii="Arial" w:hAnsi="Arial" w:cs="Arial"/>
        </w:rPr>
      </w:pPr>
    </w:p>
    <w:p w:rsidR="005A3B6D" w:rsidRPr="00262504" w:rsidRDefault="005D679A" w:rsidP="005A3B6D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262504">
        <w:rPr>
          <w:rFonts w:ascii="Arial" w:hAnsi="Arial" w:cs="Arial"/>
        </w:rPr>
        <w:t>И.о. главы Голуметского</w:t>
      </w:r>
      <w:r w:rsidR="00262504">
        <w:rPr>
          <w:rFonts w:ascii="Arial" w:hAnsi="Arial" w:cs="Arial"/>
        </w:rPr>
        <w:tab/>
      </w:r>
    </w:p>
    <w:p w:rsidR="005A3B6D" w:rsidRPr="00262504" w:rsidRDefault="005A3B6D" w:rsidP="00C610AF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262504">
        <w:rPr>
          <w:rFonts w:ascii="Arial" w:hAnsi="Arial" w:cs="Arial"/>
        </w:rPr>
        <w:t>муниципального образования</w:t>
      </w:r>
      <w:r w:rsidRPr="00262504">
        <w:rPr>
          <w:rFonts w:ascii="Arial" w:hAnsi="Arial" w:cs="Arial"/>
        </w:rPr>
        <w:tab/>
      </w:r>
      <w:r w:rsidR="00262504">
        <w:rPr>
          <w:rFonts w:ascii="Arial" w:hAnsi="Arial" w:cs="Arial"/>
        </w:rPr>
        <w:tab/>
      </w:r>
      <w:r w:rsidRPr="00262504">
        <w:rPr>
          <w:rFonts w:ascii="Arial" w:hAnsi="Arial" w:cs="Arial"/>
        </w:rPr>
        <w:tab/>
      </w:r>
      <w:r w:rsidRPr="00262504">
        <w:rPr>
          <w:rFonts w:ascii="Arial" w:hAnsi="Arial" w:cs="Arial"/>
        </w:rPr>
        <w:tab/>
      </w:r>
      <w:r w:rsidRPr="00262504">
        <w:rPr>
          <w:rFonts w:ascii="Arial" w:hAnsi="Arial" w:cs="Arial"/>
        </w:rPr>
        <w:tab/>
      </w:r>
      <w:r w:rsidRPr="00262504">
        <w:rPr>
          <w:rFonts w:ascii="Arial" w:hAnsi="Arial" w:cs="Arial"/>
        </w:rPr>
        <w:tab/>
        <w:t xml:space="preserve">        </w:t>
      </w:r>
      <w:r w:rsidR="005D679A" w:rsidRPr="00262504">
        <w:rPr>
          <w:rFonts w:ascii="Arial" w:hAnsi="Arial" w:cs="Arial"/>
        </w:rPr>
        <w:t xml:space="preserve">О.В. </w:t>
      </w:r>
      <w:proofErr w:type="spellStart"/>
      <w:r w:rsidR="005D679A" w:rsidRPr="00262504">
        <w:rPr>
          <w:rFonts w:ascii="Arial" w:hAnsi="Arial" w:cs="Arial"/>
        </w:rPr>
        <w:t>Бухвалов</w:t>
      </w:r>
      <w:proofErr w:type="spellEnd"/>
    </w:p>
    <w:p w:rsidR="00262504" w:rsidRPr="00262504" w:rsidRDefault="00262504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</w:p>
    <w:sectPr w:rsidR="00262504" w:rsidRPr="00262504" w:rsidSect="00262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DC" w:rsidRDefault="00A76CDC" w:rsidP="002462CF">
      <w:r>
        <w:separator/>
      </w:r>
    </w:p>
  </w:endnote>
  <w:endnote w:type="continuationSeparator" w:id="0">
    <w:p w:rsidR="00A76CDC" w:rsidRDefault="00A76CDC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2A" w:rsidRDefault="00C8292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2A" w:rsidRDefault="00C8292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2A" w:rsidRDefault="00C829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DC" w:rsidRDefault="00A76CDC" w:rsidP="002462CF">
      <w:r>
        <w:separator/>
      </w:r>
    </w:p>
  </w:footnote>
  <w:footnote w:type="continuationSeparator" w:id="0">
    <w:p w:rsidR="00A76CDC" w:rsidRDefault="00A76CDC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2A" w:rsidRDefault="00C8292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580951"/>
      <w:docPartObj>
        <w:docPartGallery w:val="Page Numbers (Top of Page)"/>
        <w:docPartUnique/>
      </w:docPartObj>
    </w:sdtPr>
    <w:sdtContent>
      <w:bookmarkStart w:id="5" w:name="_GoBack" w:displacedByCustomXml="prev"/>
      <w:bookmarkEnd w:id="5" w:displacedByCustomXml="prev"/>
      <w:p w:rsidR="00C8292A" w:rsidRDefault="00BA5135">
        <w:pPr>
          <w:pStyle w:val="ac"/>
          <w:jc w:val="center"/>
        </w:pPr>
        <w:r>
          <w:fldChar w:fldCharType="begin"/>
        </w:r>
        <w:r w:rsidR="00C8292A">
          <w:instrText>PAGE   \* MERGEFORMAT</w:instrText>
        </w:r>
        <w:r>
          <w:fldChar w:fldCharType="separate"/>
        </w:r>
        <w:r w:rsidR="00262504">
          <w:rPr>
            <w:noProof/>
          </w:rPr>
          <w:t>2</w:t>
        </w:r>
        <w:r>
          <w:fldChar w:fldCharType="end"/>
        </w:r>
      </w:p>
    </w:sdtContent>
  </w:sdt>
  <w:p w:rsidR="00C8292A" w:rsidRDefault="00C829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2A" w:rsidRDefault="00C8292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74CA"/>
    <w:rsid w:val="00053391"/>
    <w:rsid w:val="00063FBE"/>
    <w:rsid w:val="00065EB5"/>
    <w:rsid w:val="00074617"/>
    <w:rsid w:val="00084CA0"/>
    <w:rsid w:val="000B2C5D"/>
    <w:rsid w:val="000E0EDA"/>
    <w:rsid w:val="000E3F35"/>
    <w:rsid w:val="000F2C4C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462CF"/>
    <w:rsid w:val="00262504"/>
    <w:rsid w:val="00265846"/>
    <w:rsid w:val="00267424"/>
    <w:rsid w:val="00284D5B"/>
    <w:rsid w:val="002A31DC"/>
    <w:rsid w:val="002A758E"/>
    <w:rsid w:val="002A77A0"/>
    <w:rsid w:val="002B25C2"/>
    <w:rsid w:val="002C146E"/>
    <w:rsid w:val="002D5C1E"/>
    <w:rsid w:val="002E2940"/>
    <w:rsid w:val="00332CB2"/>
    <w:rsid w:val="003660DB"/>
    <w:rsid w:val="00392EE3"/>
    <w:rsid w:val="003C55C6"/>
    <w:rsid w:val="003C69B0"/>
    <w:rsid w:val="003E5402"/>
    <w:rsid w:val="003F3BA8"/>
    <w:rsid w:val="0040758C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5077BB"/>
    <w:rsid w:val="00546C2D"/>
    <w:rsid w:val="0055152A"/>
    <w:rsid w:val="00556B11"/>
    <w:rsid w:val="005A21E4"/>
    <w:rsid w:val="005A3B6D"/>
    <w:rsid w:val="005C0BE0"/>
    <w:rsid w:val="005C4CBA"/>
    <w:rsid w:val="005D679A"/>
    <w:rsid w:val="005F5DA1"/>
    <w:rsid w:val="00617047"/>
    <w:rsid w:val="006313CA"/>
    <w:rsid w:val="00651644"/>
    <w:rsid w:val="0066151B"/>
    <w:rsid w:val="00667FD1"/>
    <w:rsid w:val="00672F18"/>
    <w:rsid w:val="00682B52"/>
    <w:rsid w:val="00690847"/>
    <w:rsid w:val="00696542"/>
    <w:rsid w:val="0069738D"/>
    <w:rsid w:val="006A0EA2"/>
    <w:rsid w:val="006E04BD"/>
    <w:rsid w:val="007013AF"/>
    <w:rsid w:val="00715391"/>
    <w:rsid w:val="00721F32"/>
    <w:rsid w:val="00736B4E"/>
    <w:rsid w:val="007864C7"/>
    <w:rsid w:val="00791521"/>
    <w:rsid w:val="00794706"/>
    <w:rsid w:val="00794F62"/>
    <w:rsid w:val="00795483"/>
    <w:rsid w:val="007A2795"/>
    <w:rsid w:val="007B06A9"/>
    <w:rsid w:val="007B4DD2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61839"/>
    <w:rsid w:val="00876768"/>
    <w:rsid w:val="00895A51"/>
    <w:rsid w:val="008A0517"/>
    <w:rsid w:val="008A48F4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D630E"/>
    <w:rsid w:val="009F1A4D"/>
    <w:rsid w:val="00A32761"/>
    <w:rsid w:val="00A336F8"/>
    <w:rsid w:val="00A65B12"/>
    <w:rsid w:val="00A676AD"/>
    <w:rsid w:val="00A73A02"/>
    <w:rsid w:val="00A76CDC"/>
    <w:rsid w:val="00A812B8"/>
    <w:rsid w:val="00AA0F7F"/>
    <w:rsid w:val="00AA3559"/>
    <w:rsid w:val="00AB053E"/>
    <w:rsid w:val="00AC61C1"/>
    <w:rsid w:val="00AD4856"/>
    <w:rsid w:val="00B07559"/>
    <w:rsid w:val="00B61BA9"/>
    <w:rsid w:val="00B6693D"/>
    <w:rsid w:val="00B67C70"/>
    <w:rsid w:val="00B96E65"/>
    <w:rsid w:val="00B97E11"/>
    <w:rsid w:val="00BA5135"/>
    <w:rsid w:val="00BA5DFA"/>
    <w:rsid w:val="00BC6303"/>
    <w:rsid w:val="00BC7CB2"/>
    <w:rsid w:val="00BE3180"/>
    <w:rsid w:val="00BE713A"/>
    <w:rsid w:val="00C022AE"/>
    <w:rsid w:val="00C11D62"/>
    <w:rsid w:val="00C40B5C"/>
    <w:rsid w:val="00C42DEC"/>
    <w:rsid w:val="00C45352"/>
    <w:rsid w:val="00C53A48"/>
    <w:rsid w:val="00C561C6"/>
    <w:rsid w:val="00C610AF"/>
    <w:rsid w:val="00C637AF"/>
    <w:rsid w:val="00C64A8F"/>
    <w:rsid w:val="00C66BAB"/>
    <w:rsid w:val="00C7036B"/>
    <w:rsid w:val="00C76564"/>
    <w:rsid w:val="00C76BE1"/>
    <w:rsid w:val="00C8010A"/>
    <w:rsid w:val="00C80FE6"/>
    <w:rsid w:val="00C8292A"/>
    <w:rsid w:val="00C962A0"/>
    <w:rsid w:val="00C97635"/>
    <w:rsid w:val="00CC1EC0"/>
    <w:rsid w:val="00CE0ECB"/>
    <w:rsid w:val="00CE1179"/>
    <w:rsid w:val="00CE7CD1"/>
    <w:rsid w:val="00CF38B4"/>
    <w:rsid w:val="00CF5314"/>
    <w:rsid w:val="00CF6EEB"/>
    <w:rsid w:val="00D00A87"/>
    <w:rsid w:val="00D010A4"/>
    <w:rsid w:val="00D04D47"/>
    <w:rsid w:val="00D05FF2"/>
    <w:rsid w:val="00D31025"/>
    <w:rsid w:val="00D654A1"/>
    <w:rsid w:val="00D70FBC"/>
    <w:rsid w:val="00D86040"/>
    <w:rsid w:val="00D86524"/>
    <w:rsid w:val="00D93E4E"/>
    <w:rsid w:val="00DB18E3"/>
    <w:rsid w:val="00DB4BDD"/>
    <w:rsid w:val="00DB6B58"/>
    <w:rsid w:val="00DD3C24"/>
    <w:rsid w:val="00DE172A"/>
    <w:rsid w:val="00DE3D19"/>
    <w:rsid w:val="00DE6023"/>
    <w:rsid w:val="00DF313C"/>
    <w:rsid w:val="00DF4733"/>
    <w:rsid w:val="00E02334"/>
    <w:rsid w:val="00E32DF5"/>
    <w:rsid w:val="00E36395"/>
    <w:rsid w:val="00E5410E"/>
    <w:rsid w:val="00E62893"/>
    <w:rsid w:val="00E664AA"/>
    <w:rsid w:val="00E67A20"/>
    <w:rsid w:val="00E67AC3"/>
    <w:rsid w:val="00E821A9"/>
    <w:rsid w:val="00E82B6F"/>
    <w:rsid w:val="00E958FF"/>
    <w:rsid w:val="00EE64F3"/>
    <w:rsid w:val="00EF327D"/>
    <w:rsid w:val="00EF4157"/>
    <w:rsid w:val="00F04F7E"/>
    <w:rsid w:val="00F1315B"/>
    <w:rsid w:val="00F14524"/>
    <w:rsid w:val="00F14D06"/>
    <w:rsid w:val="00F27D86"/>
    <w:rsid w:val="00F4251F"/>
    <w:rsid w:val="00F4296D"/>
    <w:rsid w:val="00F442AF"/>
    <w:rsid w:val="00F54A74"/>
    <w:rsid w:val="00F738D6"/>
    <w:rsid w:val="00F802CE"/>
    <w:rsid w:val="00F802E2"/>
    <w:rsid w:val="00FA4ABB"/>
    <w:rsid w:val="00FA542E"/>
    <w:rsid w:val="00FA740F"/>
    <w:rsid w:val="00FC2431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829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292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829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29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50212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72030188.30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DACC-BD3D-4CD5-8DFF-3F4F8BFB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Админ</cp:lastModifiedBy>
  <cp:revision>9</cp:revision>
  <cp:lastPrinted>2019-11-26T09:48:00Z</cp:lastPrinted>
  <dcterms:created xsi:type="dcterms:W3CDTF">2019-11-18T06:01:00Z</dcterms:created>
  <dcterms:modified xsi:type="dcterms:W3CDTF">2019-12-09T07:20:00Z</dcterms:modified>
</cp:coreProperties>
</file>